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ED0E" w14:textId="5F7A3843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CD3B81" wp14:editId="5DB85353">
                <wp:simplePos x="0" y="0"/>
                <wp:positionH relativeFrom="column">
                  <wp:posOffset>7983855</wp:posOffset>
                </wp:positionH>
                <wp:positionV relativeFrom="paragraph">
                  <wp:posOffset>-7620</wp:posOffset>
                </wp:positionV>
                <wp:extent cx="2087880" cy="140462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A464E" w14:textId="77777777" w:rsidR="00B3087C" w:rsidRPr="00B3087C" w:rsidRDefault="00B3087C" w:rsidP="00B3087C">
                            <w:pPr>
                              <w:jc w:val="right"/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7C"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  <w:t>FIRST LEVEL PE</w:t>
                            </w:r>
                          </w:p>
                          <w:p w14:paraId="6BF8024A" w14:textId="77777777" w:rsidR="00B3087C" w:rsidRPr="00B3087C" w:rsidRDefault="00B3087C" w:rsidP="00B3087C">
                            <w:pPr>
                              <w:jc w:val="right"/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7C">
                              <w:rPr>
                                <w:rFonts w:ascii="Tw Cen MT" w:hAnsi="Tw Cen M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ANNUAL CALENDAR </w:t>
                            </w:r>
                          </w:p>
                          <w:p w14:paraId="247CB6B6" w14:textId="77777777" w:rsidR="00B3087C" w:rsidRPr="00B3087C" w:rsidRDefault="00B3087C" w:rsidP="00B3087C">
                            <w:pPr>
                              <w:jc w:val="right"/>
                              <w:rPr>
                                <w:rFonts w:ascii="Tw Cen MT" w:hAnsi="Tw Cen MT"/>
                                <w:color w:val="FFFFFF" w:themeColor="background1"/>
                              </w:rPr>
                            </w:pPr>
                            <w:r w:rsidRPr="00B3087C">
                              <w:rPr>
                                <w:rFonts w:ascii="Tw Cen MT" w:hAnsi="Tw Cen MT"/>
                                <w:color w:val="FFFFFF" w:themeColor="background1"/>
                              </w:rPr>
                              <w:t>A guide for class 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CD3B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65pt;margin-top:-.6pt;width:164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wH+gEAAM4DAAAOAAAAZHJzL2Uyb0RvYy54bWysU1Fv0zAQfkfiP1h+p0mrduuiptPYKEIa&#10;A2nwA1zHaSxsn/G5Tcqv5+x0XQVviDxYds733X3ffV7dDtawgwqowdV8Oik5U05Co92u5t+/bd4t&#10;OcMoXCMMOFXzo0J+u377ZtX7Ss2gA9OowAjEYdX7mncx+qooUHbKCpyAV46CLQQrIh3DrmiC6And&#10;mmJWlldFD6HxAaRCpL8PY5CvM37bKhm/tC2qyEzNqbeY15DXbVqL9UpUuyB8p+WpDfEPXVihHRU9&#10;Qz2IKNg+6L+grJYBENo4kWALaFstVeZAbKblH2yeO+FV5kLioD/LhP8PVj4dnv3XwOLwHgYaYCaB&#10;/hHkD2QO7jvhduouBOg7JRoqPE2SFb3H6pSapMYKE8i2/wwNDVnsI2SgoQ02qUI8GaHTAI5n0dUQ&#10;maSfs3J5vVxSSFJsOi/nV7M8lkJUL+k+YPyowLK0qXmgqWZ4cXjEmNoR1cuVVM3BRhuTJ2sc62t+&#10;s5gtcsJFxOpIxjPa1nxZpm+0QmL5wTU5OQptxj0VMO5EOzEdOcdhO9DFRH8LzZEECDAajB4EbToI&#10;vzjryVw1x597ERRn5pMjEW+m83lyYz7MF9fEmIXLyPYyIpwkqJpHzsbtfcwOTlzR35HYG51leO3k&#10;1CuZJqtzMnhy5eU533p9huvfAAAA//8DAFBLAwQUAAYACAAAACEAXT2jCN8AAAAMAQAADwAAAGRy&#10;cy9kb3ducmV2LnhtbEyPy07DMBBF90j8gzVI7FonRn0oxKkq1JYlUCLWbmySiHhs2W4a/p7pii6v&#10;5ujeM+VmsgMbTYi9Qwn5PANmsHG6x1ZC/bmfrYHFpFCrwaGR8GsibKr7u1IV2l3ww4zH1DIqwVgo&#10;CV1KvuA8Np2xKs6dN0i3bxesShRDy3VQFyq3AxdZtuRW9UgLnfLmpTPNz/FsJfjkD6vX8Pa+3e3H&#10;rP461KJvd1I+PkzbZ2DJTOkfhqs+qUNFTid3Rh3ZQFksVk/ESpjlAtiVWKyXObCTBEHTwKuS3z5R&#10;/QEAAP//AwBQSwECLQAUAAYACAAAACEAtoM4kv4AAADhAQAAEwAAAAAAAAAAAAAAAAAAAAAAW0Nv&#10;bnRlbnRfVHlwZXNdLnhtbFBLAQItABQABgAIAAAAIQA4/SH/1gAAAJQBAAALAAAAAAAAAAAAAAAA&#10;AC8BAABfcmVscy8ucmVsc1BLAQItABQABgAIAAAAIQAvPVwH+gEAAM4DAAAOAAAAAAAAAAAAAAAA&#10;AC4CAABkcnMvZTJvRG9jLnhtbFBLAQItABQABgAIAAAAIQBdPaMI3wAAAAwBAAAPAAAAAAAAAAAA&#10;AAAAAFQEAABkcnMvZG93bnJldi54bWxQSwUGAAAAAAQABADzAAAAYAUAAAAA&#10;" filled="f" stroked="f">
                <v:textbox style="mso-fit-shape-to-text:t">
                  <w:txbxContent>
                    <w:p w14:paraId="75CA464E" w14:textId="77777777" w:rsidR="00B3087C" w:rsidRPr="00B3087C" w:rsidRDefault="00B3087C" w:rsidP="00B3087C">
                      <w:pPr>
                        <w:jc w:val="right"/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7C"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  <w:t>FIRST LEVEL PE</w:t>
                      </w:r>
                    </w:p>
                    <w:p w14:paraId="6BF8024A" w14:textId="77777777" w:rsidR="00B3087C" w:rsidRPr="00B3087C" w:rsidRDefault="00B3087C" w:rsidP="00B3087C">
                      <w:pPr>
                        <w:jc w:val="right"/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7C">
                        <w:rPr>
                          <w:rFonts w:ascii="Tw Cen MT" w:hAnsi="Tw Cen MT"/>
                          <w:color w:val="FFFFFF" w:themeColor="background1"/>
                          <w:sz w:val="28"/>
                          <w:szCs w:val="28"/>
                        </w:rPr>
                        <w:t xml:space="preserve">ANNUAL CALENDAR </w:t>
                      </w:r>
                    </w:p>
                    <w:p w14:paraId="247CB6B6" w14:textId="77777777" w:rsidR="00B3087C" w:rsidRPr="00B3087C" w:rsidRDefault="00B3087C" w:rsidP="00B3087C">
                      <w:pPr>
                        <w:jc w:val="right"/>
                        <w:rPr>
                          <w:rFonts w:ascii="Tw Cen MT" w:hAnsi="Tw Cen MT"/>
                          <w:color w:val="FFFFFF" w:themeColor="background1"/>
                        </w:rPr>
                      </w:pPr>
                      <w:r w:rsidRPr="00B3087C">
                        <w:rPr>
                          <w:rFonts w:ascii="Tw Cen MT" w:hAnsi="Tw Cen MT"/>
                          <w:color w:val="FFFFFF" w:themeColor="background1"/>
                        </w:rPr>
                        <w:t>A guide for class teachers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01ED3FE" wp14:editId="30754950">
            <wp:simplePos x="0" y="0"/>
            <wp:positionH relativeFrom="column">
              <wp:posOffset>-26670</wp:posOffset>
            </wp:positionH>
            <wp:positionV relativeFrom="paragraph">
              <wp:posOffset>-17145</wp:posOffset>
            </wp:positionV>
            <wp:extent cx="3438525" cy="1367157"/>
            <wp:effectExtent l="0" t="0" r="0" b="4445"/>
            <wp:wrapNone/>
            <wp:docPr id="761913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13213" name="Picture 7619132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36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458BB" wp14:editId="3B7A247D">
                <wp:simplePos x="0" y="0"/>
                <wp:positionH relativeFrom="column">
                  <wp:posOffset>-200025</wp:posOffset>
                </wp:positionH>
                <wp:positionV relativeFrom="paragraph">
                  <wp:posOffset>-180975</wp:posOffset>
                </wp:positionV>
                <wp:extent cx="10506075" cy="1238250"/>
                <wp:effectExtent l="0" t="0" r="28575" b="19050"/>
                <wp:wrapNone/>
                <wp:docPr id="8547120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6075" cy="12382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929CC" id="Rectangle 1" o:spid="_x0000_s1026" style="position:absolute;margin-left:-15.75pt;margin-top:-14.25pt;width:827.25pt;height:9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atiAIAAIkFAAAOAAAAZHJzL2Uyb0RvYy54bWysVE1v2zAMvQ/YfxB0X21nTdsFdYogRYcB&#10;RRusHXpWZCkWIIuapMTJfv0o+SNZW+ww7CKLJvlIPpG8vtk3muyE8wpMSYuznBJhOFTKbEr64/nu&#10;0xUlPjBTMQ1GlPQgPL2Zf/xw3dqZmEANuhKOIIjxs9aWtA7BzrLM81o0zJ+BFQaVElzDAopuk1WO&#10;tYje6GyS5xdZC66yDrjwHv/edko6T/hSCh4epfQiEF1SzC2k06VzHc9sfs1mG8dsrXifBvuHLBqm&#10;DAYdoW5ZYGTr1BuoRnEHHmQ449BkIKXiItWA1RT5q2qeamZFqgXJ8Xakyf8/WP6we7IrhzS01s88&#10;XmMVe+ma+MX8yD6RdRjJEvtAOP4s8ml+kV9OKeGoLCafrybTxGd29LfOh68CGhIvJXX4HIkltrv3&#10;AWOi6WASw3nQqrpTWifBbdZL7ciOxafLL/PlgP6HmTZvPWPziNF3vSniM2OsE0eUomd2rDrdwkGL&#10;iKfNdyGJqrDOSco4NeQRk3EuTCg6Vc0q0aVZTPN8zHLIIoVOgBFZYnkjdg8wWHYgA3aXc28fXUXq&#10;59E5/1tinfPokSKDCaNzowy49wA0VtVH7uwHkjpqIktrqA4rRxx00+Qtv1P4vvfMhxVzOD44aLgS&#10;wiMeUkNbUuhvlNTgfr33P9pjV6OWkhbHsaT+55Y5QYn+ZrDfvxTn53F+k3A+vZyg4E4161ON2TZL&#10;wLYpcPlYnq7RPujhKh00L7g5FjEqqpjhGLukPLhBWIZuTeDu4WKxSGY4s5aFe/NkeQSPrMb+fd6/&#10;MGf7Jg84IA8wjC6bver1zjZ6GlhsA0iVBuHIa883zntqnH43xYVyKier4wad/wYAAP//AwBQSwME&#10;FAAGAAgAAAAhAEipiebhAAAADAEAAA8AAABkcnMvZG93bnJldi54bWxMj0FPwkAQhe8m/ofNmHiD&#10;LSU0pHZLDBEjcAIhehzatW3szja7C1R+vdOT3t7LvLz5XrboTSsu2vnGkoLJOAKhqbBlQ5WCw/tq&#10;NAfhA1KJrSWt4Ed7WOT3dxmmpb3STl/2oRJcQj5FBXUIXSqlL2pt0I9tp4lvX9YZDGxdJUuHVy43&#10;rYyjKJEGG+IPNXZ6Wevie382Cja0eZFvt+Xx4/VzfVivcHtzx61Sjw/98xOIoPvwF4YBn9EhZ6aT&#10;PVPpRatgNJ3MOMoinrMYEkk85XmnQSUzkHkm/4/IfwEAAP//AwBQSwECLQAUAAYACAAAACEAtoM4&#10;kv4AAADhAQAAEwAAAAAAAAAAAAAAAAAAAAAAW0NvbnRlbnRfVHlwZXNdLnhtbFBLAQItABQABgAI&#10;AAAAIQA4/SH/1gAAAJQBAAALAAAAAAAAAAAAAAAAAC8BAABfcmVscy8ucmVsc1BLAQItABQABgAI&#10;AAAAIQCxfiatiAIAAIkFAAAOAAAAAAAAAAAAAAAAAC4CAABkcnMvZTJvRG9jLnhtbFBLAQItABQA&#10;BgAIAAAAIQBIqYnm4QAAAAwBAAAPAAAAAAAAAAAAAAAAAOIEAABkcnMvZG93bnJldi54bWxQSwUG&#10;AAAAAAQABADzAAAA8AUAAAAA&#10;" fillcolor="#0070c0" strokecolor="white [3212]" strokeweight="2pt"/>
            </w:pict>
          </mc:Fallback>
        </mc:AlternateContent>
      </w:r>
    </w:p>
    <w:p w14:paraId="3BDC0915" w14:textId="77777777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</w:p>
    <w:p w14:paraId="784A8B9C" w14:textId="77777777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</w:p>
    <w:p w14:paraId="1E8C3181" w14:textId="77777777" w:rsidR="00B3087C" w:rsidRDefault="00B3087C">
      <w:pPr>
        <w:jc w:val="center"/>
        <w:rPr>
          <w:rFonts w:ascii="Arial" w:hAnsi="Arial"/>
          <w:b/>
          <w:color w:val="2D357D"/>
          <w:sz w:val="36"/>
        </w:rPr>
      </w:pPr>
    </w:p>
    <w:p w14:paraId="71C30695" w14:textId="4F12C7EA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t>FIRST LEVEL PE – TERM 1 WEEKLY OVERVIEW</w:t>
      </w:r>
    </w:p>
    <w:p w14:paraId="61E07A9D" w14:textId="0D60E3A4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Travel, Space and Locomotor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06538CF0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CB5D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A07D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CEA8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E01E8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BD1F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4C9C812A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2853D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E5BE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Travel &amp; space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EE6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pathways, changes of direction and safe movement in shared space.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2B91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walk, balance, dodge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2A97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Start/stop control; eyes up; safe spacing.</w:t>
            </w:r>
          </w:p>
        </w:tc>
      </w:tr>
      <w:tr w:rsidR="00EB4A93" w14:paraId="42BE7EE5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40BEA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9D9D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Locomotor variety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5D72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Practise hop, jump, skip and side-step through pathways and simple challenges.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CD8A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Hop, jump, skip, side-step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0497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Change speed and direction with control.</w:t>
            </w:r>
          </w:p>
        </w:tc>
      </w:tr>
      <w:tr w:rsidR="00EB4A93" w14:paraId="6628C88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6E0E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F8D6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Move, stop &amp; dodge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FC5A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Traffic-light, mirror and obstacle activities; move around/through spaces safely.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ED52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Dodge, run, balance, land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46DE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a safe pathway; avoid others.</w:t>
            </w:r>
          </w:p>
        </w:tc>
      </w:tr>
      <w:tr w:rsidR="00EB4A93" w14:paraId="5619B64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1B0D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9309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&amp; challenge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A1BE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Movement games combining travel, balance, direction and speed.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E0B5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hop, jump, skip, dodge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6FEC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Vary space, speed, level and equipment.</w:t>
            </w:r>
          </w:p>
        </w:tc>
      </w:tr>
      <w:tr w:rsidR="00EB4A93" w14:paraId="6EDD61EF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34173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2A95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 to self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6B91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throwing and catching; vary height and distance.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8267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catch,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94F8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Track the object; control force.</w:t>
            </w:r>
          </w:p>
        </w:tc>
      </w:tr>
      <w:tr w:rsidR="00EB4A93" w14:paraId="1FE28528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2F0F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2A67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 &amp; catch with a partner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91DA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Partner passing; move to receive; vary distance and direction.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3D4F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catch, move to receive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D787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into space before receiving.</w:t>
            </w:r>
          </w:p>
        </w:tc>
      </w:tr>
      <w:tr w:rsidR="00EB4A93" w14:paraId="71570944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B1DE8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726F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Target games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EE2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Targets at different distances/heights; choose equipment and throwing method.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8536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accuracy, control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596C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Select force and direction; aim before throwing.</w:t>
            </w:r>
          </w:p>
        </w:tc>
      </w:tr>
      <w:tr w:rsidR="00EB4A93" w14:paraId="0286118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B6AE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089F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Team target games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99A1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Simple target games with scoring, turns and small-group rules.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9BB5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catch, accuracy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43DD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Communicate, take turns and make simple decisions.</w:t>
            </w:r>
          </w:p>
        </w:tc>
      </w:tr>
    </w:tbl>
    <w:p w14:paraId="42FD9702" w14:textId="315A912F" w:rsidR="00B3087C" w:rsidRDefault="002F691D">
      <w:r>
        <w:br w:type="page"/>
      </w:r>
    </w:p>
    <w:p w14:paraId="4C0BCE0D" w14:textId="77777777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lastRenderedPageBreak/>
        <w:t>FIRST LEVEL PE – TERM 2 WEEKLY OVERVIEW</w:t>
      </w:r>
    </w:p>
    <w:p w14:paraId="7BECB55E" w14:textId="585DDFE7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 xml:space="preserve">Bounce, Catch and Target Games → Consolidate Through Games → Scottish Dancing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72CD2671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6BF86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E529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26B2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689C6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01E0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4541F1C0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8C1E6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3705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 &amp; catch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9A70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 and catch on the spot, then while travelling; vary height and hand use.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88C5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Bounce, catch, control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C70D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Keep object close; adjust position.</w:t>
            </w:r>
          </w:p>
        </w:tc>
      </w:tr>
      <w:tr w:rsidR="00EB4A93" w14:paraId="35475B4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4201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F642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 to a partner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A0F6B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Partner bounce/catch and moving receive; change distance and direction.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4C0B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Bounce, catch, move to receive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0F86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early and control the bounce.</w:t>
            </w:r>
          </w:p>
        </w:tc>
      </w:tr>
      <w:tr w:rsidR="00EB4A93" w14:paraId="7DC55500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6231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CF0D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 &amp; control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0268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 balloons/balls to targets; explore direction and force.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2A1F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control,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D79C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Watch the object; use controlled force.</w:t>
            </w:r>
          </w:p>
        </w:tc>
      </w:tr>
      <w:tr w:rsidR="00EB4A93" w14:paraId="2A64C1C9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AEA7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2C99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Combine skills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CED0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Bounce, catch, strike and move into space through stations and mini-games.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D84A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Bounce, catch, strike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6B82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an appropriate action and recover safely.</w:t>
            </w:r>
          </w:p>
        </w:tc>
      </w:tr>
      <w:tr w:rsidR="00EB4A93" w14:paraId="11097DD8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B0645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C857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Game skills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A198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Revisit throwing, catching, bouncing and striking through short team games.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11E7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catch, bounce, strike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A995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skills under simple pressure.</w:t>
            </w:r>
          </w:p>
        </w:tc>
      </w:tr>
      <w:tr w:rsidR="00EB4A93" w14:paraId="10AC7681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D75C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C108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Co-operative games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2346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Small-group challenges where communication and confidence help the team succeed.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2145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Co-operation, communication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2FFC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Share roles, encourage others and solve problems.</w:t>
            </w:r>
          </w:p>
        </w:tc>
      </w:tr>
      <w:tr w:rsidR="00EB4A93" w14:paraId="730A436F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ADF3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2559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Scottish dance basics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9569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Explore rhythm, timing, travelling steps and simple partner patterns.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AF00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Rhythm, balance, timing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770A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Listen to music; keep a steady beat.</w:t>
            </w:r>
          </w:p>
        </w:tc>
      </w:tr>
      <w:tr w:rsidR="00EB4A93" w14:paraId="06D434B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9E811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8C00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Scottish dance sequence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A822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Learn/create a short sequence with partners/groups; practise formations.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047A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Co-ordination, co-operation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95C3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Remember sequence; move together.</w:t>
            </w:r>
          </w:p>
        </w:tc>
      </w:tr>
    </w:tbl>
    <w:p w14:paraId="554DAE9D" w14:textId="77777777" w:rsidR="00EB4A93" w:rsidRDefault="002F691D">
      <w:r>
        <w:br w:type="page"/>
      </w:r>
    </w:p>
    <w:p w14:paraId="20308D6F" w14:textId="77777777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lastRenderedPageBreak/>
        <w:t>FIRST LEVEL PE – TERM 3 WEEKLY OVERVIEW</w:t>
      </w:r>
    </w:p>
    <w:p w14:paraId="01AEB159" w14:textId="468A2699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Gymnastics and Movement → Central Net Games → Kick, Roll, Stop and Invasion Games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4F4B9F97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6448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FB46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9B214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1AC78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22D2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072597C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63CF3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CE8A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Balances &amp; shapes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544B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Individual balances, shapes and safe transitions; explore bases of support.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5E1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Balance, stretch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9C13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Hold shapes with control.</w:t>
            </w:r>
          </w:p>
        </w:tc>
      </w:tr>
      <w:tr w:rsidR="00EB4A93" w14:paraId="78AD8D02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C3D0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E14E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Travel &amp; roll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5AAB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Travelling, rolling and changing levels; link actions.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296B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Travel, roll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D478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safely into and out of rolls.</w:t>
            </w:r>
          </w:p>
        </w:tc>
      </w:tr>
      <w:tr w:rsidR="00EB4A93" w14:paraId="328074C3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781E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E943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 &amp; land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7F48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Jumping for height/distance; safe landing; add turns.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C48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Jump, land, balance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7A4A4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Bend knees; land under control.</w:t>
            </w:r>
          </w:p>
        </w:tc>
      </w:tr>
      <w:tr w:rsidR="00EB4A93" w14:paraId="4415AA9F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C370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8E23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Create a sequence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C02F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Combine balance, travel, roll, jump, turn and stretch.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9CE0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Balance, travel, roll, jump, turn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1299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actions and perform with control.</w:t>
            </w:r>
          </w:p>
        </w:tc>
      </w:tr>
      <w:tr w:rsidR="00EB4A93" w14:paraId="08357AF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F8003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EBC4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Striking over/through a net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74D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Central-net activities; send objects over/through space and recover.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1560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control, coordination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D9F5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Watch flight; move to the object.</w:t>
            </w:r>
          </w:p>
        </w:tc>
      </w:tr>
      <w:tr w:rsidR="00EB4A93" w14:paraId="7EA3C003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ADA01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A196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Catch &amp; return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D515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Partner rallies with catches; vary distance, height and equipment.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771E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Catch, coordination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9238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feet to receive; return with control.</w:t>
            </w:r>
          </w:p>
        </w:tc>
      </w:tr>
      <w:tr w:rsidR="00EB4A93" w14:paraId="1D68BA99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A1D1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BBC4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Simple net games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2A21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Small-sided games with simple scoring and send rules.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061E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catch, control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7F0A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Find space and decide where to send.</w:t>
            </w:r>
          </w:p>
        </w:tc>
      </w:tr>
      <w:tr w:rsidR="00EB4A93" w14:paraId="5C9CD05B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B376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9509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&amp; improve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6B45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Mini-games; identify one skill to improve and practise it.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01EB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control, catch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7B23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feedback and simple tactical choices.</w:t>
            </w:r>
          </w:p>
        </w:tc>
      </w:tr>
      <w:tr w:rsidR="00EB4A93" w14:paraId="647033B7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20DE0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9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B038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Kick &amp; stop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3DC0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Kick to targets, stop with foot, move to receive; gates and pathways.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D3EB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Kick, stop, control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C504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appropriate force; keep ball close.</w:t>
            </w:r>
          </w:p>
        </w:tc>
      </w:tr>
      <w:tr w:rsidR="00EB4A93" w14:paraId="29C9C3B8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CECB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10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1FE4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Roll &amp; stop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49C7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Roll to targets/partners; receive and stop; add movement.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2932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Roll, stop, coordination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46C4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Get behind the object; control first touch.</w:t>
            </w:r>
          </w:p>
        </w:tc>
      </w:tr>
      <w:tr w:rsidR="00EB4A93" w14:paraId="10954E24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635F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159E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Dribble &amp; move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3324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Simple dribbling with feet; move into space; introduce attackers/defenders.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CF0E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Kick, control, dribble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3050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Keep head up and change direction.</w:t>
            </w:r>
          </w:p>
        </w:tc>
      </w:tr>
      <w:tr w:rsidR="00EB4A93" w14:paraId="5458DE96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3781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21ED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Small-sided invasion games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5B87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Short games with simple rules: attack, defend, support and move.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31E1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Kick, roll, strike, stop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78A7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when to pass, move or defend.</w:t>
            </w:r>
          </w:p>
        </w:tc>
      </w:tr>
    </w:tbl>
    <w:p w14:paraId="2DEDD6B9" w14:textId="77777777" w:rsidR="00EB4A93" w:rsidRDefault="002F691D">
      <w:r>
        <w:br w:type="page"/>
      </w:r>
    </w:p>
    <w:p w14:paraId="18534A75" w14:textId="77777777" w:rsidR="00EB4A93" w:rsidRDefault="002F691D">
      <w:pPr>
        <w:jc w:val="center"/>
      </w:pPr>
      <w:r>
        <w:rPr>
          <w:rFonts w:ascii="Arial" w:hAnsi="Arial"/>
          <w:b/>
          <w:color w:val="2D357D"/>
          <w:sz w:val="36"/>
        </w:rPr>
        <w:lastRenderedPageBreak/>
        <w:t>FIRST LEVEL PE – TERM 4 WEEKLY OVERVIEW</w:t>
      </w:r>
    </w:p>
    <w:p w14:paraId="4E5C1669" w14:textId="0D3C9192" w:rsidR="00EB4A93" w:rsidRDefault="002F691D">
      <w:pPr>
        <w:jc w:val="center"/>
      </w:pPr>
      <w:r>
        <w:rPr>
          <w:rFonts w:ascii="Arial" w:hAnsi="Arial"/>
          <w:b/>
          <w:color w:val="E01972"/>
          <w:sz w:val="18"/>
        </w:rPr>
        <w:t>Sports Day Practice → Run, Jump, Throw → Summer Games and Application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376"/>
        <w:gridCol w:w="5760"/>
        <w:gridCol w:w="4104"/>
        <w:gridCol w:w="3096"/>
      </w:tblGrid>
      <w:tr w:rsidR="00EB4A93" w14:paraId="33652D29" w14:textId="77777777">
        <w:trPr>
          <w:jc w:val="center"/>
        </w:trPr>
        <w:tc>
          <w:tcPr>
            <w:tcW w:w="792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4A4E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WEEK</w:t>
            </w:r>
          </w:p>
        </w:tc>
        <w:tc>
          <w:tcPr>
            <w:tcW w:w="237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79EFE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FOCUS</w:t>
            </w:r>
          </w:p>
        </w:tc>
        <w:tc>
          <w:tcPr>
            <w:tcW w:w="5760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B450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SUGGESTED LEARNING / ACTIVITIES</w:t>
            </w:r>
          </w:p>
        </w:tc>
        <w:tc>
          <w:tcPr>
            <w:tcW w:w="4104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3CD59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FUNDAMENTAL MOVEMENT SKILLS TO EXPLORE</w:t>
            </w:r>
          </w:p>
        </w:tc>
        <w:tc>
          <w:tcPr>
            <w:tcW w:w="3096" w:type="dxa"/>
            <w:shd w:val="clear" w:color="auto" w:fill="2D357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9A4D5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TEACHING / PROGRESSION</w:t>
            </w:r>
          </w:p>
        </w:tc>
      </w:tr>
      <w:tr w:rsidR="00EB4A93" w14:paraId="4FA4E3E5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2570F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2BA2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Running &amp; relay practice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B827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Starts, acceleration, running lanes and simple relays.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9007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speed, balance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300D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Safe starts, finishes and handovers.</w:t>
            </w:r>
          </w:p>
        </w:tc>
      </w:tr>
      <w:tr w:rsidR="00EB4A93" w14:paraId="5DACDC92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7984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A2F6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Jumping practice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8E75F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Standing/short-run jumps; safe take-off and landing.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0EB6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Jump, balance, coordination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3714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arms; land safely.</w:t>
            </w:r>
          </w:p>
        </w:tc>
      </w:tr>
      <w:tr w:rsidR="00EB4A93" w14:paraId="018DF528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6C6F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3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B200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Throwing practice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9B9B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 for distance and accuracy using suitable equipment.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75CD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accuracy, power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2053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force and direction.</w:t>
            </w:r>
          </w:p>
        </w:tc>
      </w:tr>
      <w:tr w:rsidR="00EB4A93" w14:paraId="7A75A063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2B69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4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241F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Sports Day circuits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D79A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Combine running, jumping, throwing and relays; practise event routines.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1209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jump, throw, balance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BEC5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Confidence, fair play and safe competition.</w:t>
            </w:r>
          </w:p>
        </w:tc>
      </w:tr>
      <w:tr w:rsidR="00EB4A93" w14:paraId="0312AF21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6E251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5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4E3B6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 for speed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0B65A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Short races; change starts and distances; compare performance.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070A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speed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E042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 with control and effort.</w:t>
            </w:r>
          </w:p>
        </w:tc>
      </w:tr>
      <w:tr w:rsidR="00EB4A93" w14:paraId="754C835C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53FBB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6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AE95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 for distance/height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7272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Athletics stations; practise technique and improve one aspect.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57D2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Jump, power, balance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FECCE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Use feedback; aim for consistency.</w:t>
            </w:r>
          </w:p>
        </w:tc>
      </w:tr>
      <w:tr w:rsidR="00EB4A93" w14:paraId="021CCA28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8492D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7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BF46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 for distance/accuracy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CD277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Throwing stations; choose appropriate technique/equipment.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2E30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Throw, accuracy, power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CDF3B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Control force; improve personal best.</w:t>
            </w:r>
          </w:p>
        </w:tc>
      </w:tr>
      <w:tr w:rsidR="00EB4A93" w14:paraId="7BAC9E2C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40D5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8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08DE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Athletics challenge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1032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Combine run, jump and throw; reflect on performance and effort.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F3C5E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Run, jump, throw, speed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B8F1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Set a simple personal target.</w:t>
            </w:r>
          </w:p>
        </w:tc>
      </w:tr>
      <w:tr w:rsidR="00EB4A93" w14:paraId="01809F93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CE8C2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9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A2E2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Striking games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A23B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Apply striking/control in small-sided games; revisit target ideas.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8827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Strike, control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0D88D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Make decisions and find space.</w:t>
            </w:r>
          </w:p>
        </w:tc>
      </w:tr>
      <w:tr w:rsidR="00EB4A93" w14:paraId="0D53527D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671BD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10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6475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Invasion/target games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C88B5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Choose familiar games; apply simple rules and tactics.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5845C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Move into space, control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399E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Co-operate and make decisions.</w:t>
            </w:r>
          </w:p>
        </w:tc>
      </w:tr>
      <w:tr w:rsidR="00EB4A93" w14:paraId="40ADE736" w14:textId="77777777">
        <w:trPr>
          <w:jc w:val="center"/>
        </w:trPr>
        <w:tc>
          <w:tcPr>
            <w:tcW w:w="7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041A7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11</w:t>
            </w:r>
          </w:p>
        </w:tc>
        <w:tc>
          <w:tcPr>
            <w:tcW w:w="23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37F01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Outdoor challenges</w:t>
            </w:r>
          </w:p>
        </w:tc>
        <w:tc>
          <w:tcPr>
            <w:tcW w:w="576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C3350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Pupil-designed movement/team challenges using familiar skills.</w:t>
            </w:r>
          </w:p>
        </w:tc>
        <w:tc>
          <w:tcPr>
            <w:tcW w:w="41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957C3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Creativity, confidence, cooperation</w:t>
            </w:r>
          </w:p>
        </w:tc>
        <w:tc>
          <w:tcPr>
            <w:tcW w:w="309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88332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Explain rules; adapt challenge.</w:t>
            </w:r>
          </w:p>
        </w:tc>
      </w:tr>
      <w:tr w:rsidR="00EB4A93" w14:paraId="46171F48" w14:textId="77777777">
        <w:trPr>
          <w:jc w:val="center"/>
        </w:trPr>
        <w:tc>
          <w:tcPr>
            <w:tcW w:w="792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BD87C" w14:textId="77777777" w:rsidR="00EB4A93" w:rsidRDefault="002F691D">
            <w:pPr>
              <w:jc w:val="center"/>
            </w:pPr>
            <w:r>
              <w:rPr>
                <w:rFonts w:ascii="Arial" w:hAnsi="Arial"/>
                <w:b/>
                <w:color w:val="E01972"/>
                <w:sz w:val="13"/>
              </w:rPr>
              <w:t>12</w:t>
            </w:r>
          </w:p>
        </w:tc>
        <w:tc>
          <w:tcPr>
            <w:tcW w:w="237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CED08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Summer games &amp; application</w:t>
            </w:r>
          </w:p>
        </w:tc>
        <w:tc>
          <w:tcPr>
            <w:tcW w:w="5760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E198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Choice games and skill stations; celebrate progress and reflect.</w:t>
            </w:r>
          </w:p>
        </w:tc>
        <w:tc>
          <w:tcPr>
            <w:tcW w:w="4104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65724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All key skills</w:t>
            </w:r>
          </w:p>
        </w:tc>
        <w:tc>
          <w:tcPr>
            <w:tcW w:w="3096" w:type="dxa"/>
            <w:shd w:val="clear" w:color="auto" w:fill="F5F7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9C6A9" w14:textId="77777777" w:rsidR="00EB4A93" w:rsidRDefault="002F691D">
            <w:pPr>
              <w:jc w:val="center"/>
            </w:pPr>
            <w:r>
              <w:rPr>
                <w:rFonts w:ascii="Arial" w:hAnsi="Arial"/>
                <w:color w:val="263A61"/>
                <w:sz w:val="13"/>
              </w:rPr>
              <w:t>Independence, decision making and enjoyment.</w:t>
            </w:r>
          </w:p>
        </w:tc>
      </w:tr>
    </w:tbl>
    <w:p w14:paraId="0017D77D" w14:textId="3CF79FD6" w:rsidR="00EB4A93" w:rsidRDefault="00EB4A93">
      <w:pPr>
        <w:jc w:val="center"/>
      </w:pPr>
    </w:p>
    <w:sectPr w:rsidR="00EB4A93" w:rsidSect="00034616">
      <w:pgSz w:w="16834" w:h="11909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482C" w14:textId="77777777" w:rsidR="002F691D" w:rsidRDefault="002F691D" w:rsidP="00B3087C">
      <w:pPr>
        <w:spacing w:after="0" w:line="240" w:lineRule="auto"/>
      </w:pPr>
      <w:r>
        <w:separator/>
      </w:r>
    </w:p>
  </w:endnote>
  <w:endnote w:type="continuationSeparator" w:id="0">
    <w:p w14:paraId="054BEB85" w14:textId="77777777" w:rsidR="002F691D" w:rsidRDefault="002F691D" w:rsidP="00B3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2161" w14:textId="77777777" w:rsidR="002F691D" w:rsidRDefault="002F691D" w:rsidP="00B3087C">
      <w:pPr>
        <w:spacing w:after="0" w:line="240" w:lineRule="auto"/>
      </w:pPr>
      <w:r>
        <w:separator/>
      </w:r>
    </w:p>
  </w:footnote>
  <w:footnote w:type="continuationSeparator" w:id="0">
    <w:p w14:paraId="60CC3EF6" w14:textId="77777777" w:rsidR="002F691D" w:rsidRDefault="002F691D" w:rsidP="00B3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6817193">
    <w:abstractNumId w:val="8"/>
  </w:num>
  <w:num w:numId="2" w16cid:durableId="179206202">
    <w:abstractNumId w:val="6"/>
  </w:num>
  <w:num w:numId="3" w16cid:durableId="1364597692">
    <w:abstractNumId w:val="5"/>
  </w:num>
  <w:num w:numId="4" w16cid:durableId="709382330">
    <w:abstractNumId w:val="4"/>
  </w:num>
  <w:num w:numId="5" w16cid:durableId="890076117">
    <w:abstractNumId w:val="7"/>
  </w:num>
  <w:num w:numId="6" w16cid:durableId="1133249879">
    <w:abstractNumId w:val="3"/>
  </w:num>
  <w:num w:numId="7" w16cid:durableId="1987319722">
    <w:abstractNumId w:val="2"/>
  </w:num>
  <w:num w:numId="8" w16cid:durableId="1859810305">
    <w:abstractNumId w:val="1"/>
  </w:num>
  <w:num w:numId="9" w16cid:durableId="60276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691D"/>
    <w:rsid w:val="00326F90"/>
    <w:rsid w:val="006000ED"/>
    <w:rsid w:val="00AA1D8D"/>
    <w:rsid w:val="00B3087C"/>
    <w:rsid w:val="00B47730"/>
    <w:rsid w:val="00CB0664"/>
    <w:rsid w:val="00EB4A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2580F6"/>
  <w14:defaultImageDpi w14:val="300"/>
  <w15:docId w15:val="{1A8164EB-F022-4E6C-BE4A-B4461357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Law</cp:lastModifiedBy>
  <cp:revision>2</cp:revision>
  <dcterms:created xsi:type="dcterms:W3CDTF">2026-08-20T12:00:00Z</dcterms:created>
  <dcterms:modified xsi:type="dcterms:W3CDTF">2026-08-20T12:00:00Z</dcterms:modified>
  <cp:category/>
</cp:coreProperties>
</file>